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92B1C" w14:textId="77777777" w:rsidR="00B21500" w:rsidRDefault="00B21500" w:rsidP="00B21500">
      <w:pPr>
        <w:spacing w:line="276" w:lineRule="auto"/>
        <w:ind w:left="17" w:hanging="3"/>
        <w:jc w:val="center"/>
        <w:rPr>
          <w:color w:val="000000"/>
          <w:szCs w:val="22"/>
        </w:rPr>
      </w:pPr>
    </w:p>
    <w:p w14:paraId="13B0A81B" w14:textId="77777777" w:rsidR="00B21500" w:rsidRDefault="00B21500" w:rsidP="00B21500">
      <w:pPr>
        <w:spacing w:line="276" w:lineRule="auto"/>
        <w:ind w:left="17" w:hanging="3"/>
        <w:jc w:val="center"/>
        <w:rPr>
          <w:color w:val="000000"/>
          <w:szCs w:val="22"/>
        </w:rPr>
      </w:pPr>
    </w:p>
    <w:p w14:paraId="39977D48" w14:textId="122795F6" w:rsidR="00B21500" w:rsidRDefault="00B21500" w:rsidP="00B21500">
      <w:pPr>
        <w:spacing w:line="276" w:lineRule="auto"/>
        <w:ind w:left="17" w:hanging="3"/>
        <w:jc w:val="center"/>
        <w:rPr>
          <w:color w:val="000000"/>
          <w:szCs w:val="22"/>
        </w:rPr>
      </w:pPr>
      <w:r>
        <w:rPr>
          <w:color w:val="000000"/>
          <w:szCs w:val="22"/>
        </w:rPr>
        <w:t xml:space="preserve">Cerere </w:t>
      </w:r>
      <w:proofErr w:type="spellStart"/>
      <w:r>
        <w:rPr>
          <w:color w:val="000000"/>
          <w:szCs w:val="22"/>
        </w:rPr>
        <w:t>pentru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exercitarea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dreptului</w:t>
      </w:r>
      <w:proofErr w:type="spellEnd"/>
      <w:r>
        <w:rPr>
          <w:color w:val="000000"/>
          <w:szCs w:val="22"/>
        </w:rPr>
        <w:t xml:space="preserve"> la </w:t>
      </w:r>
      <w:proofErr w:type="spellStart"/>
      <w:r>
        <w:rPr>
          <w:color w:val="000000"/>
          <w:szCs w:val="22"/>
        </w:rPr>
        <w:t>restricționarea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prelucrării</w:t>
      </w:r>
      <w:proofErr w:type="spellEnd"/>
    </w:p>
    <w:p w14:paraId="03AE0AE7" w14:textId="77777777" w:rsidR="00B21500" w:rsidRDefault="00B21500" w:rsidP="00B21500">
      <w:pPr>
        <w:spacing w:line="276" w:lineRule="auto"/>
        <w:ind w:left="17" w:hanging="3"/>
        <w:jc w:val="both"/>
        <w:rPr>
          <w:color w:val="000000"/>
          <w:szCs w:val="22"/>
        </w:rPr>
      </w:pPr>
    </w:p>
    <w:p w14:paraId="46E4E7EE" w14:textId="77777777" w:rsidR="00B21500" w:rsidRDefault="00B21500" w:rsidP="00B21500">
      <w:pPr>
        <w:spacing w:line="276" w:lineRule="auto"/>
        <w:ind w:left="-567" w:right="-472" w:hanging="3"/>
        <w:jc w:val="both"/>
        <w:rPr>
          <w:color w:val="000000"/>
          <w:sz w:val="22"/>
          <w:szCs w:val="22"/>
        </w:rPr>
      </w:pPr>
    </w:p>
    <w:p w14:paraId="56A26F26" w14:textId="77777777" w:rsidR="00B21500" w:rsidRDefault="00B21500" w:rsidP="00B21500">
      <w:pPr>
        <w:spacing w:line="276" w:lineRule="auto"/>
        <w:ind w:right="-472" w:firstLine="851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Subsemnatul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Subsemnata</w:t>
      </w:r>
      <w:proofErr w:type="spellEnd"/>
      <w:r>
        <w:rPr>
          <w:color w:val="000000"/>
          <w:sz w:val="22"/>
          <w:szCs w:val="22"/>
        </w:rPr>
        <w:t xml:space="preserve">.……………………………………………………cu </w:t>
      </w:r>
      <w:proofErr w:type="spellStart"/>
      <w:r>
        <w:rPr>
          <w:color w:val="000000"/>
          <w:sz w:val="22"/>
          <w:szCs w:val="22"/>
        </w:rPr>
        <w:t>domiciliul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reședința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str............................................................................, nr……, bl…., </w:t>
      </w:r>
      <w:proofErr w:type="spellStart"/>
      <w:r>
        <w:rPr>
          <w:color w:val="000000"/>
          <w:sz w:val="22"/>
          <w:szCs w:val="22"/>
        </w:rPr>
        <w:t>sc</w:t>
      </w:r>
      <w:proofErr w:type="spellEnd"/>
      <w:r>
        <w:rPr>
          <w:color w:val="000000"/>
          <w:sz w:val="22"/>
          <w:szCs w:val="22"/>
        </w:rPr>
        <w:t xml:space="preserve">…..., ap……, </w:t>
      </w:r>
      <w:proofErr w:type="spellStart"/>
      <w:r>
        <w:rPr>
          <w:color w:val="000000"/>
          <w:sz w:val="22"/>
          <w:szCs w:val="22"/>
        </w:rPr>
        <w:t>jud</w:t>
      </w:r>
      <w:proofErr w:type="spellEnd"/>
      <w:r>
        <w:rPr>
          <w:color w:val="000000"/>
          <w:sz w:val="22"/>
          <w:szCs w:val="22"/>
        </w:rPr>
        <w:t xml:space="preserve">……., </w:t>
      </w:r>
      <w:proofErr w:type="spellStart"/>
      <w:r>
        <w:rPr>
          <w:color w:val="000000"/>
          <w:sz w:val="22"/>
          <w:szCs w:val="22"/>
        </w:rPr>
        <w:t>telefon</w:t>
      </w:r>
      <w:proofErr w:type="spellEnd"/>
      <w:r>
        <w:rPr>
          <w:color w:val="000000"/>
          <w:sz w:val="22"/>
          <w:szCs w:val="22"/>
        </w:rPr>
        <w:t xml:space="preserve"> (optional)……………………, </w:t>
      </w:r>
      <w:proofErr w:type="spellStart"/>
      <w:r>
        <w:rPr>
          <w:color w:val="000000"/>
          <w:sz w:val="22"/>
          <w:szCs w:val="22"/>
        </w:rPr>
        <w:t>adresa</w:t>
      </w:r>
      <w:proofErr w:type="spellEnd"/>
      <w:r>
        <w:rPr>
          <w:color w:val="000000"/>
          <w:sz w:val="22"/>
          <w:szCs w:val="22"/>
        </w:rPr>
        <w:t xml:space="preserve"> de e-mail…………………………………….…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temeiul</w:t>
      </w:r>
      <w:proofErr w:type="spellEnd"/>
      <w:r>
        <w:rPr>
          <w:color w:val="000000"/>
          <w:sz w:val="22"/>
          <w:szCs w:val="22"/>
        </w:rPr>
        <w:t xml:space="preserve"> art. 17 din </w:t>
      </w:r>
      <w:proofErr w:type="spellStart"/>
      <w:r>
        <w:rPr>
          <w:color w:val="000000"/>
          <w:sz w:val="22"/>
          <w:szCs w:val="22"/>
        </w:rPr>
        <w:t>Regulamentul</w:t>
      </w:r>
      <w:proofErr w:type="spellEnd"/>
      <w:r>
        <w:rPr>
          <w:color w:val="000000"/>
          <w:sz w:val="22"/>
          <w:szCs w:val="22"/>
        </w:rPr>
        <w:t xml:space="preserve"> nr. 679 din 27 </w:t>
      </w:r>
      <w:proofErr w:type="spellStart"/>
      <w:r>
        <w:rPr>
          <w:color w:val="000000"/>
          <w:sz w:val="22"/>
          <w:szCs w:val="22"/>
        </w:rPr>
        <w:t>aprilie</w:t>
      </w:r>
      <w:proofErr w:type="spellEnd"/>
      <w:r>
        <w:rPr>
          <w:color w:val="000000"/>
          <w:sz w:val="22"/>
          <w:szCs w:val="22"/>
        </w:rPr>
        <w:t xml:space="preserve"> 2016 </w:t>
      </w:r>
      <w:proofErr w:type="spellStart"/>
      <w:r>
        <w:rPr>
          <w:color w:val="000000"/>
          <w:sz w:val="22"/>
          <w:szCs w:val="22"/>
        </w:rPr>
        <w:t>privind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protectia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persoanelor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fizice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ceea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privește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prelucrarea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datelor</w:t>
      </w:r>
      <w:proofErr w:type="spellEnd"/>
      <w:r>
        <w:rPr>
          <w:color w:val="000000"/>
          <w:sz w:val="22"/>
          <w:szCs w:val="22"/>
        </w:rPr>
        <w:t xml:space="preserve"> cu </w:t>
      </w:r>
      <w:proofErr w:type="spellStart"/>
      <w:r>
        <w:rPr>
          <w:color w:val="000000"/>
          <w:sz w:val="22"/>
          <w:szCs w:val="22"/>
        </w:rPr>
        <w:t>caracter</w:t>
      </w:r>
      <w:proofErr w:type="spellEnd"/>
      <w:r>
        <w:rPr>
          <w:color w:val="000000"/>
          <w:sz w:val="22"/>
          <w:szCs w:val="22"/>
        </w:rPr>
        <w:t xml:space="preserve"> personal </w:t>
      </w:r>
      <w:proofErr w:type="spellStart"/>
      <w:r>
        <w:rPr>
          <w:color w:val="000000"/>
          <w:sz w:val="22"/>
          <w:szCs w:val="22"/>
        </w:rPr>
        <w:t>privind</w:t>
      </w:r>
      <w:proofErr w:type="spellEnd"/>
      <w:r>
        <w:rPr>
          <w:color w:val="000000"/>
          <w:sz w:val="22"/>
          <w:szCs w:val="22"/>
        </w:rPr>
        <w:t xml:space="preserve"> libera </w:t>
      </w:r>
      <w:proofErr w:type="spellStart"/>
      <w:r>
        <w:rPr>
          <w:color w:val="000000"/>
          <w:sz w:val="22"/>
          <w:szCs w:val="22"/>
        </w:rPr>
        <w:t>circulatie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acestor</w:t>
      </w:r>
      <w:proofErr w:type="spellEnd"/>
      <w:r>
        <w:rPr>
          <w:color w:val="000000"/>
          <w:sz w:val="22"/>
          <w:szCs w:val="22"/>
        </w:rPr>
        <w:t xml:space="preserve"> date de </w:t>
      </w:r>
      <w:proofErr w:type="spellStart"/>
      <w:r>
        <w:rPr>
          <w:color w:val="000000"/>
          <w:sz w:val="22"/>
          <w:szCs w:val="22"/>
        </w:rPr>
        <w:t>abrogare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Directivei</w:t>
      </w:r>
      <w:proofErr w:type="spellEnd"/>
      <w:r>
        <w:rPr>
          <w:color w:val="000000"/>
          <w:sz w:val="22"/>
          <w:szCs w:val="22"/>
        </w:rPr>
        <w:t xml:space="preserve"> 95/46/CE (</w:t>
      </w:r>
      <w:proofErr w:type="spellStart"/>
      <w:r>
        <w:rPr>
          <w:color w:val="000000"/>
          <w:sz w:val="22"/>
          <w:szCs w:val="22"/>
        </w:rPr>
        <w:t>Regulamentul</w:t>
      </w:r>
      <w:proofErr w:type="spellEnd"/>
      <w:r>
        <w:rPr>
          <w:color w:val="000000"/>
          <w:sz w:val="22"/>
          <w:szCs w:val="22"/>
        </w:rPr>
        <w:t xml:space="preserve"> general </w:t>
      </w:r>
      <w:proofErr w:type="spellStart"/>
      <w:r>
        <w:rPr>
          <w:color w:val="000000"/>
          <w:sz w:val="22"/>
          <w:szCs w:val="22"/>
        </w:rPr>
        <w:t>privind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protectia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datelor</w:t>
      </w:r>
      <w:proofErr w:type="spellEnd"/>
      <w:r>
        <w:rPr>
          <w:color w:val="000000"/>
          <w:sz w:val="22"/>
          <w:szCs w:val="22"/>
        </w:rPr>
        <w:t xml:space="preserve">), </w:t>
      </w:r>
      <w:proofErr w:type="spellStart"/>
      <w:r>
        <w:rPr>
          <w:color w:val="000000"/>
          <w:sz w:val="22"/>
          <w:szCs w:val="22"/>
        </w:rPr>
        <w:t>vă</w:t>
      </w:r>
      <w:proofErr w:type="spellEnd"/>
      <w:r>
        <w:rPr>
          <w:color w:val="000000"/>
          <w:sz w:val="22"/>
          <w:szCs w:val="22"/>
        </w:rPr>
        <w:t xml:space="preserve"> rog </w:t>
      </w:r>
      <w:proofErr w:type="spellStart"/>
      <w:r>
        <w:rPr>
          <w:color w:val="000000"/>
          <w:sz w:val="22"/>
          <w:szCs w:val="22"/>
        </w:rPr>
        <w:t>să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dispuneți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măsurile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pentru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restricționarea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prelucrării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datelor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personale</w:t>
      </w:r>
      <w:proofErr w:type="spellEnd"/>
      <w:r>
        <w:rPr>
          <w:color w:val="000000"/>
          <w:sz w:val="22"/>
          <w:szCs w:val="22"/>
        </w:rPr>
        <w:t xml:space="preserve"> care </w:t>
      </w:r>
      <w:proofErr w:type="spellStart"/>
      <w:r>
        <w:rPr>
          <w:color w:val="000000"/>
          <w:sz w:val="22"/>
          <w:szCs w:val="22"/>
        </w:rPr>
        <w:t>mă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privesc</w:t>
      </w:r>
      <w:proofErr w:type="spellEnd"/>
      <w:r>
        <w:rPr>
          <w:color w:val="000000"/>
          <w:sz w:val="22"/>
          <w:szCs w:val="22"/>
          <w:vertAlign w:val="superscript"/>
        </w:rPr>
        <w:t>*</w:t>
      </w:r>
      <w:r>
        <w:rPr>
          <w:color w:val="000000"/>
          <w:sz w:val="22"/>
          <w:szCs w:val="22"/>
        </w:rPr>
        <w:t xml:space="preserve">  …………………………………………………………………………………………………………………….din </w:t>
      </w:r>
      <w:proofErr w:type="spellStart"/>
      <w:r>
        <w:rPr>
          <w:color w:val="000000"/>
          <w:sz w:val="22"/>
          <w:szCs w:val="22"/>
        </w:rPr>
        <w:t>următoarele</w:t>
      </w:r>
      <w:proofErr w:type="spellEnd"/>
      <w:r>
        <w:rPr>
          <w:color w:val="000000"/>
          <w:sz w:val="22"/>
          <w:szCs w:val="22"/>
        </w:rPr>
        <w:t xml:space="preserve"> motive</w:t>
      </w:r>
      <w:r>
        <w:rPr>
          <w:color w:val="000000"/>
          <w:sz w:val="22"/>
          <w:szCs w:val="22"/>
          <w:vertAlign w:val="superscript"/>
        </w:rPr>
        <w:t xml:space="preserve">* </w:t>
      </w:r>
      <w:r>
        <w:rPr>
          <w:color w:val="000000"/>
          <w:sz w:val="22"/>
          <w:szCs w:val="22"/>
          <w:vertAlign w:val="subscript"/>
        </w:rPr>
        <w:t xml:space="preserve"> </w:t>
      </w:r>
      <w:r>
        <w:rPr>
          <w:color w:val="000000"/>
          <w:sz w:val="22"/>
          <w:szCs w:val="22"/>
        </w:rPr>
        <w:t>………………………………………………………………………………………….</w:t>
      </w:r>
    </w:p>
    <w:p w14:paraId="308EEEE8" w14:textId="77777777" w:rsidR="00B21500" w:rsidRDefault="00B21500" w:rsidP="00B21500">
      <w:pPr>
        <w:spacing w:line="276" w:lineRule="auto"/>
        <w:ind w:left="21" w:right="-472" w:firstLine="655"/>
        <w:jc w:val="both"/>
      </w:pPr>
      <w:proofErr w:type="spellStart"/>
      <w:r>
        <w:rPr>
          <w:color w:val="000000"/>
          <w:sz w:val="22"/>
          <w:szCs w:val="22"/>
        </w:rPr>
        <w:t>Față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cele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mai</w:t>
      </w:r>
      <w:proofErr w:type="spellEnd"/>
      <w:r>
        <w:rPr>
          <w:color w:val="000000"/>
          <w:sz w:val="22"/>
          <w:szCs w:val="22"/>
        </w:rPr>
        <w:t xml:space="preserve"> sus, </w:t>
      </w:r>
      <w:proofErr w:type="spellStart"/>
      <w:r>
        <w:rPr>
          <w:color w:val="000000"/>
          <w:sz w:val="22"/>
          <w:szCs w:val="22"/>
        </w:rPr>
        <w:t>vă</w:t>
      </w:r>
      <w:proofErr w:type="spellEnd"/>
      <w:r>
        <w:rPr>
          <w:color w:val="000000"/>
          <w:sz w:val="22"/>
          <w:szCs w:val="22"/>
        </w:rPr>
        <w:t xml:space="preserve"> rog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dispuneți</w:t>
      </w:r>
      <w:proofErr w:type="spellEnd"/>
      <w:r>
        <w:rPr>
          <w:color w:val="000000"/>
          <w:sz w:val="22"/>
          <w:szCs w:val="22"/>
        </w:rPr>
        <w:t xml:space="preserve"> ca </w:t>
      </w:r>
      <w:proofErr w:type="spellStart"/>
      <w:r>
        <w:rPr>
          <w:color w:val="000000"/>
          <w:sz w:val="22"/>
          <w:szCs w:val="22"/>
        </w:rPr>
        <w:t>informațiile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privind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măsurile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luate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potrivit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solicitării</w:t>
      </w:r>
      <w:proofErr w:type="spellEnd"/>
      <w:r>
        <w:rPr>
          <w:color w:val="000000"/>
          <w:sz w:val="22"/>
          <w:szCs w:val="22"/>
        </w:rPr>
        <w:t xml:space="preserve"> formulate </w:t>
      </w:r>
      <w:proofErr w:type="spellStart"/>
      <w:r>
        <w:rPr>
          <w:color w:val="000000"/>
          <w:sz w:val="22"/>
          <w:szCs w:val="22"/>
        </w:rPr>
        <w:t>să</w:t>
      </w:r>
      <w:proofErr w:type="spellEnd"/>
      <w:r>
        <w:rPr>
          <w:color w:val="000000"/>
          <w:sz w:val="22"/>
          <w:szCs w:val="22"/>
        </w:rPr>
        <w:t xml:space="preserve">-mi fie </w:t>
      </w:r>
      <w:proofErr w:type="spellStart"/>
      <w:r>
        <w:rPr>
          <w:color w:val="000000"/>
          <w:sz w:val="22"/>
          <w:szCs w:val="22"/>
        </w:rPr>
        <w:t>comunicate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r>
        <w:rPr>
          <w:color w:val="000000"/>
          <w:sz w:val="22"/>
          <w:szCs w:val="22"/>
        </w:rPr>
        <w:t>urmatoarea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adresă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r>
        <w:rPr>
          <w:color w:val="000000"/>
          <w:sz w:val="22"/>
          <w:szCs w:val="22"/>
        </w:rPr>
        <w:t>adresa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poștă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electronică</w:t>
      </w:r>
      <w:proofErr w:type="spellEnd"/>
      <w:r>
        <w:rPr>
          <w:color w:val="000000"/>
          <w:sz w:val="22"/>
          <w:szCs w:val="22"/>
        </w:rPr>
        <w:t>…………………………………………………………………</w:t>
      </w:r>
    </w:p>
    <w:p w14:paraId="766FF58C" w14:textId="77777777" w:rsidR="00B21500" w:rsidRDefault="00B21500" w:rsidP="00B21500">
      <w:pPr>
        <w:spacing w:line="276" w:lineRule="auto"/>
        <w:ind w:left="21" w:right="-472" w:firstLine="655"/>
        <w:jc w:val="both"/>
      </w:pPr>
    </w:p>
    <w:p w14:paraId="402BEFB3" w14:textId="77777777" w:rsidR="00B21500" w:rsidRDefault="00B21500" w:rsidP="00B21500">
      <w:pPr>
        <w:spacing w:line="276" w:lineRule="auto"/>
        <w:ind w:left="-567" w:right="-472" w:firstLine="648"/>
        <w:jc w:val="both"/>
      </w:pPr>
    </w:p>
    <w:p w14:paraId="709778F8" w14:textId="77777777" w:rsidR="00B21500" w:rsidRDefault="00B21500" w:rsidP="00B21500">
      <w:pPr>
        <w:spacing w:line="276" w:lineRule="auto"/>
        <w:ind w:left="21" w:right="21" w:firstLine="648"/>
        <w:jc w:val="both"/>
      </w:pPr>
    </w:p>
    <w:p w14:paraId="7E08C537" w14:textId="77777777" w:rsidR="00B21500" w:rsidRDefault="00B21500" w:rsidP="00B21500">
      <w:pPr>
        <w:spacing w:line="276" w:lineRule="auto"/>
        <w:ind w:left="21" w:right="21" w:firstLine="648"/>
        <w:jc w:val="both"/>
        <w:rPr>
          <w:color w:val="000000"/>
          <w:sz w:val="22"/>
          <w:szCs w:val="22"/>
        </w:rPr>
      </w:pPr>
    </w:p>
    <w:p w14:paraId="3182CA63" w14:textId="7FB62500" w:rsidR="00B21500" w:rsidRDefault="00947C9F" w:rsidP="00947C9F">
      <w:pPr>
        <w:spacing w:line="276" w:lineRule="auto"/>
        <w:ind w:left="10" w:right="907" w:hanging="1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B131B5">
        <w:rPr>
          <w:color w:val="000000"/>
          <w:sz w:val="22"/>
          <w:szCs w:val="22"/>
        </w:rPr>
        <w:t>ATA</w:t>
      </w:r>
      <w:r>
        <w:rPr>
          <w:color w:val="000000"/>
          <w:sz w:val="22"/>
          <w:szCs w:val="22"/>
        </w:rPr>
        <w:t xml:space="preserve">                                                                                  </w:t>
      </w:r>
      <w:r w:rsidR="00B21500">
        <w:rPr>
          <w:color w:val="000000"/>
          <w:sz w:val="22"/>
          <w:szCs w:val="22"/>
        </w:rPr>
        <w:t>SEMNĂTURA</w:t>
      </w:r>
    </w:p>
    <w:p w14:paraId="019B181A" w14:textId="77777777" w:rsidR="00B21500" w:rsidRDefault="00B21500" w:rsidP="00B21500">
      <w:pPr>
        <w:spacing w:line="276" w:lineRule="auto"/>
        <w:ind w:left="10" w:right="907" w:hanging="10"/>
        <w:jc w:val="right"/>
        <w:rPr>
          <w:color w:val="000000"/>
          <w:sz w:val="22"/>
          <w:szCs w:val="22"/>
        </w:rPr>
      </w:pPr>
    </w:p>
    <w:p w14:paraId="35F852A5" w14:textId="77777777" w:rsidR="00B21500" w:rsidRDefault="00B21500" w:rsidP="00B21500">
      <w:pPr>
        <w:spacing w:line="276" w:lineRule="auto"/>
        <w:ind w:left="10" w:right="907" w:hanging="10"/>
        <w:jc w:val="right"/>
        <w:rPr>
          <w:color w:val="000000"/>
          <w:sz w:val="22"/>
          <w:szCs w:val="22"/>
        </w:rPr>
      </w:pPr>
    </w:p>
    <w:p w14:paraId="12875C70" w14:textId="77777777" w:rsidR="00B21500" w:rsidRDefault="00B21500" w:rsidP="00B21500">
      <w:pPr>
        <w:spacing w:line="276" w:lineRule="auto"/>
        <w:ind w:left="10" w:right="907" w:hanging="10"/>
        <w:jc w:val="right"/>
        <w:rPr>
          <w:color w:val="000000"/>
          <w:sz w:val="22"/>
          <w:szCs w:val="22"/>
        </w:rPr>
      </w:pPr>
    </w:p>
    <w:p w14:paraId="6DF1E11E" w14:textId="77777777" w:rsidR="00B21500" w:rsidRDefault="00B21500" w:rsidP="00B21500">
      <w:pPr>
        <w:spacing w:line="276" w:lineRule="auto"/>
        <w:ind w:left="10" w:right="907" w:hanging="10"/>
        <w:jc w:val="right"/>
        <w:rPr>
          <w:color w:val="000000"/>
          <w:sz w:val="22"/>
          <w:szCs w:val="22"/>
        </w:rPr>
      </w:pPr>
    </w:p>
    <w:p w14:paraId="73563115" w14:textId="77777777" w:rsidR="00B21500" w:rsidRDefault="00B21500" w:rsidP="00B21500">
      <w:pPr>
        <w:spacing w:line="276" w:lineRule="auto"/>
        <w:ind w:left="10" w:right="907" w:hanging="10"/>
        <w:jc w:val="right"/>
        <w:rPr>
          <w:color w:val="000000"/>
          <w:sz w:val="22"/>
          <w:szCs w:val="22"/>
        </w:rPr>
      </w:pPr>
    </w:p>
    <w:p w14:paraId="4CA5F621" w14:textId="77777777" w:rsidR="00B21500" w:rsidRDefault="00B21500" w:rsidP="00B21500">
      <w:pPr>
        <w:spacing w:line="276" w:lineRule="auto"/>
        <w:ind w:left="10" w:right="907" w:hanging="10"/>
        <w:jc w:val="right"/>
        <w:rPr>
          <w:color w:val="000000"/>
          <w:sz w:val="22"/>
          <w:szCs w:val="22"/>
        </w:rPr>
      </w:pPr>
    </w:p>
    <w:p w14:paraId="15E02170" w14:textId="77777777" w:rsidR="00B21500" w:rsidRDefault="00B21500" w:rsidP="00B21500">
      <w:pPr>
        <w:spacing w:line="276" w:lineRule="auto"/>
        <w:ind w:left="10" w:right="907" w:hanging="10"/>
        <w:jc w:val="right"/>
        <w:rPr>
          <w:color w:val="000000"/>
          <w:sz w:val="22"/>
          <w:szCs w:val="22"/>
        </w:rPr>
      </w:pPr>
    </w:p>
    <w:p w14:paraId="526F8A2C" w14:textId="77777777" w:rsidR="00B21500" w:rsidRDefault="00B21500" w:rsidP="00B21500">
      <w:pPr>
        <w:spacing w:line="276" w:lineRule="auto"/>
        <w:ind w:left="10" w:right="907" w:hanging="10"/>
        <w:jc w:val="right"/>
        <w:rPr>
          <w:color w:val="000000"/>
          <w:sz w:val="22"/>
          <w:szCs w:val="22"/>
        </w:rPr>
      </w:pPr>
    </w:p>
    <w:p w14:paraId="1C149493" w14:textId="77777777" w:rsidR="00B21500" w:rsidRDefault="00B21500" w:rsidP="00B21500">
      <w:pPr>
        <w:spacing w:line="276" w:lineRule="auto"/>
        <w:ind w:left="10" w:right="907" w:hanging="10"/>
        <w:jc w:val="right"/>
        <w:rPr>
          <w:color w:val="000000"/>
          <w:sz w:val="22"/>
          <w:szCs w:val="22"/>
        </w:rPr>
      </w:pPr>
    </w:p>
    <w:p w14:paraId="5C949608" w14:textId="77777777" w:rsidR="00B21500" w:rsidRDefault="00B21500" w:rsidP="00B21500">
      <w:pPr>
        <w:spacing w:line="276" w:lineRule="auto"/>
        <w:ind w:left="10" w:right="907" w:hanging="10"/>
        <w:jc w:val="right"/>
        <w:rPr>
          <w:color w:val="000000"/>
          <w:sz w:val="22"/>
          <w:szCs w:val="22"/>
        </w:rPr>
      </w:pPr>
    </w:p>
    <w:p w14:paraId="4B4C8773" w14:textId="77777777" w:rsidR="00B21500" w:rsidRDefault="00B21500" w:rsidP="00B21500">
      <w:pPr>
        <w:spacing w:line="276" w:lineRule="auto"/>
        <w:ind w:right="907"/>
        <w:rPr>
          <w:color w:val="000000"/>
          <w:sz w:val="22"/>
          <w:szCs w:val="22"/>
        </w:rPr>
      </w:pPr>
    </w:p>
    <w:p w14:paraId="51F518C0" w14:textId="77777777" w:rsidR="00B21500" w:rsidRDefault="00B21500" w:rsidP="00B21500">
      <w:pPr>
        <w:spacing w:line="276" w:lineRule="auto"/>
        <w:ind w:left="10" w:right="907" w:hanging="10"/>
        <w:jc w:val="right"/>
        <w:rPr>
          <w:color w:val="000000"/>
          <w:sz w:val="22"/>
          <w:szCs w:val="22"/>
        </w:rPr>
      </w:pPr>
    </w:p>
    <w:p w14:paraId="42C34CA6" w14:textId="77777777" w:rsidR="00B21500" w:rsidRDefault="00B21500" w:rsidP="00B21500">
      <w:pPr>
        <w:spacing w:line="276" w:lineRule="auto"/>
        <w:ind w:left="10" w:right="907" w:hanging="10"/>
        <w:jc w:val="right"/>
        <w:rPr>
          <w:color w:val="000000"/>
          <w:sz w:val="22"/>
          <w:szCs w:val="22"/>
        </w:rPr>
      </w:pPr>
    </w:p>
    <w:p w14:paraId="59606068" w14:textId="77777777" w:rsidR="00B21500" w:rsidRDefault="00B21500" w:rsidP="00B21500">
      <w:pPr>
        <w:spacing w:line="276" w:lineRule="auto"/>
        <w:ind w:left="10" w:right="907" w:hanging="10"/>
        <w:jc w:val="right"/>
        <w:rPr>
          <w:color w:val="000000"/>
          <w:sz w:val="22"/>
          <w:szCs w:val="22"/>
        </w:rPr>
      </w:pPr>
    </w:p>
    <w:p w14:paraId="615F6965" w14:textId="77777777" w:rsidR="00B21500" w:rsidRDefault="00B21500" w:rsidP="00B21500">
      <w:pPr>
        <w:spacing w:line="276" w:lineRule="auto"/>
        <w:ind w:right="907"/>
        <w:rPr>
          <w:color w:val="000000"/>
          <w:sz w:val="22"/>
          <w:szCs w:val="22"/>
        </w:rPr>
      </w:pPr>
    </w:p>
    <w:p w14:paraId="245B2BF3" w14:textId="77777777" w:rsidR="00B21500" w:rsidRDefault="00B21500" w:rsidP="00B21500">
      <w:pPr>
        <w:spacing w:line="276" w:lineRule="auto"/>
        <w:ind w:left="24" w:right="21" w:hanging="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*Se </w:t>
      </w:r>
      <w:proofErr w:type="spellStart"/>
      <w:r>
        <w:rPr>
          <w:color w:val="000000"/>
          <w:sz w:val="22"/>
          <w:szCs w:val="22"/>
        </w:rPr>
        <w:t>enumeră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datele</w:t>
      </w:r>
      <w:proofErr w:type="spellEnd"/>
      <w:r>
        <w:rPr>
          <w:color w:val="000000"/>
          <w:sz w:val="22"/>
          <w:szCs w:val="22"/>
        </w:rPr>
        <w:t xml:space="preserve"> cu </w:t>
      </w:r>
      <w:proofErr w:type="spellStart"/>
      <w:r>
        <w:rPr>
          <w:color w:val="000000"/>
          <w:sz w:val="22"/>
          <w:szCs w:val="22"/>
        </w:rPr>
        <w:t>caracter</w:t>
      </w:r>
      <w:proofErr w:type="spellEnd"/>
      <w:r>
        <w:rPr>
          <w:color w:val="000000"/>
          <w:sz w:val="22"/>
          <w:szCs w:val="22"/>
        </w:rPr>
        <w:t xml:space="preserve"> personal </w:t>
      </w:r>
      <w:proofErr w:type="spellStart"/>
      <w:r>
        <w:rPr>
          <w:color w:val="000000"/>
          <w:sz w:val="22"/>
          <w:szCs w:val="22"/>
        </w:rPr>
        <w:t>vizate</w:t>
      </w:r>
      <w:proofErr w:type="spellEnd"/>
      <w:r>
        <w:rPr>
          <w:color w:val="000000"/>
          <w:sz w:val="22"/>
          <w:szCs w:val="22"/>
        </w:rPr>
        <w:t>.</w:t>
      </w:r>
    </w:p>
    <w:p w14:paraId="58B1BE1A" w14:textId="77777777" w:rsidR="00B21500" w:rsidRDefault="00B21500" w:rsidP="00B21500">
      <w:pPr>
        <w:spacing w:line="276" w:lineRule="auto"/>
        <w:ind w:left="24" w:right="21" w:hanging="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** Se </w:t>
      </w:r>
      <w:proofErr w:type="spellStart"/>
      <w:r>
        <w:rPr>
          <w:color w:val="000000"/>
          <w:sz w:val="22"/>
          <w:szCs w:val="22"/>
        </w:rPr>
        <w:t>enumeră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motivele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întemeiate</w:t>
      </w:r>
      <w:proofErr w:type="spellEnd"/>
      <w:r>
        <w:rPr>
          <w:color w:val="000000"/>
          <w:sz w:val="22"/>
          <w:szCs w:val="22"/>
        </w:rPr>
        <w:t xml:space="preserve"> legitime legate de </w:t>
      </w:r>
      <w:proofErr w:type="spellStart"/>
      <w:r>
        <w:rPr>
          <w:color w:val="000000"/>
          <w:sz w:val="22"/>
          <w:szCs w:val="22"/>
        </w:rPr>
        <w:t>situația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particulară</w:t>
      </w:r>
      <w:proofErr w:type="spellEnd"/>
    </w:p>
    <w:p w14:paraId="63998CF7" w14:textId="77777777" w:rsidR="00C74CD3" w:rsidRDefault="00C74CD3" w:rsidP="00762296">
      <w:pPr>
        <w:spacing w:line="276" w:lineRule="auto"/>
        <w:jc w:val="both"/>
      </w:pPr>
    </w:p>
    <w:sectPr w:rsidR="00C74CD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248F9" w14:textId="77777777" w:rsidR="007C7442" w:rsidRDefault="007C7442" w:rsidP="00DC613E">
      <w:r>
        <w:separator/>
      </w:r>
    </w:p>
  </w:endnote>
  <w:endnote w:type="continuationSeparator" w:id="0">
    <w:p w14:paraId="2870B5E7" w14:textId="77777777" w:rsidR="007C7442" w:rsidRDefault="007C7442" w:rsidP="00DC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3E453" w14:textId="63BDC05D" w:rsidR="00DC613E" w:rsidRPr="00DC613E" w:rsidRDefault="00DC613E" w:rsidP="00DC613E">
    <w:pPr>
      <w:tabs>
        <w:tab w:val="center" w:pos="4320"/>
        <w:tab w:val="right" w:pos="8640"/>
      </w:tabs>
      <w:jc w:val="right"/>
      <w:rPr>
        <w:rFonts w:eastAsia="Times New Roman"/>
        <w:sz w:val="20"/>
        <w:szCs w:val="20"/>
        <w:lang w:eastAsia="ro-RO"/>
      </w:rPr>
    </w:pPr>
    <w:bookmarkStart w:id="0" w:name="_Hlk506562228"/>
    <w:bookmarkStart w:id="1" w:name="_Hlk506562229"/>
    <w:r w:rsidRPr="00DC613E">
      <w:rPr>
        <w:rFonts w:eastAsia="Times New Roman"/>
        <w:sz w:val="20"/>
        <w:szCs w:val="20"/>
        <w:lang w:eastAsia="ro-RO"/>
      </w:rPr>
      <w:t>PS-1</w:t>
    </w:r>
    <w:r w:rsidR="00C616C8">
      <w:rPr>
        <w:rFonts w:eastAsia="Times New Roman"/>
        <w:sz w:val="20"/>
        <w:szCs w:val="20"/>
        <w:lang w:eastAsia="ro-RO"/>
      </w:rPr>
      <w:t>3</w:t>
    </w:r>
    <w:r w:rsidRPr="00DC613E">
      <w:rPr>
        <w:rFonts w:eastAsia="Times New Roman"/>
        <w:sz w:val="20"/>
        <w:szCs w:val="20"/>
        <w:lang w:eastAsia="ro-RO"/>
      </w:rPr>
      <w:t>/01-F</w:t>
    </w:r>
    <w:r w:rsidR="00216985">
      <w:rPr>
        <w:rFonts w:eastAsia="Times New Roman"/>
        <w:sz w:val="20"/>
        <w:szCs w:val="20"/>
        <w:lang w:eastAsia="ro-RO"/>
      </w:rPr>
      <w:t>3</w:t>
    </w:r>
  </w:p>
  <w:p w14:paraId="5D1B0A49" w14:textId="0776AE39" w:rsidR="00DC613E" w:rsidRPr="00DC613E" w:rsidRDefault="00DC613E" w:rsidP="00DC613E">
    <w:pPr>
      <w:tabs>
        <w:tab w:val="center" w:pos="4320"/>
        <w:tab w:val="right" w:pos="8640"/>
      </w:tabs>
      <w:jc w:val="right"/>
      <w:rPr>
        <w:rFonts w:eastAsia="Times New Roman"/>
        <w:sz w:val="20"/>
        <w:szCs w:val="20"/>
        <w:lang w:eastAsia="ro-RO"/>
      </w:rPr>
    </w:pPr>
    <w:r w:rsidRPr="00DC613E">
      <w:rPr>
        <w:rFonts w:eastAsia="Times New Roman"/>
        <w:sz w:val="20"/>
        <w:szCs w:val="20"/>
        <w:lang w:eastAsia="ro-RO"/>
      </w:rPr>
      <w:t>v.0</w:t>
    </w:r>
    <w:r>
      <w:rPr>
        <w:rFonts w:eastAsia="Times New Roman"/>
        <w:sz w:val="20"/>
        <w:szCs w:val="20"/>
        <w:lang w:eastAsia="ro-RO"/>
      </w:rPr>
      <w:t>1</w:t>
    </w:r>
    <w:r w:rsidRPr="00DC613E">
      <w:rPr>
        <w:rFonts w:eastAsia="Times New Roman"/>
        <w:sz w:val="20"/>
        <w:szCs w:val="20"/>
        <w:lang w:eastAsia="ro-RO"/>
      </w:rPr>
      <w:t>, ed. 11.</w:t>
    </w:r>
    <w:bookmarkEnd w:id="0"/>
    <w:bookmarkEnd w:id="1"/>
    <w:r w:rsidRPr="00DC613E">
      <w:rPr>
        <w:rFonts w:eastAsia="Times New Roman"/>
        <w:sz w:val="20"/>
        <w:szCs w:val="20"/>
        <w:lang w:eastAsia="ro-RO"/>
      </w:rPr>
      <w:t>20</w:t>
    </w:r>
    <w:r>
      <w:rPr>
        <w:rFonts w:eastAsia="Times New Roman"/>
        <w:sz w:val="20"/>
        <w:szCs w:val="20"/>
        <w:lang w:eastAsia="ro-RO"/>
      </w:rPr>
      <w:t>24</w:t>
    </w:r>
  </w:p>
  <w:p w14:paraId="2FAC74D3" w14:textId="77777777" w:rsidR="00DC613E" w:rsidRDefault="00DC6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C6E4E" w14:textId="77777777" w:rsidR="007C7442" w:rsidRDefault="007C7442" w:rsidP="00DC613E">
      <w:r>
        <w:separator/>
      </w:r>
    </w:p>
  </w:footnote>
  <w:footnote w:type="continuationSeparator" w:id="0">
    <w:p w14:paraId="594778BD" w14:textId="77777777" w:rsidR="007C7442" w:rsidRDefault="007C7442" w:rsidP="00DC6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E5EE1"/>
    <w:multiLevelType w:val="multilevel"/>
    <w:tmpl w:val="09CE5EE1"/>
    <w:lvl w:ilvl="0">
      <w:start w:val="1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158205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3E"/>
    <w:rsid w:val="000312A1"/>
    <w:rsid w:val="00216985"/>
    <w:rsid w:val="002B34F8"/>
    <w:rsid w:val="00377C00"/>
    <w:rsid w:val="0056528D"/>
    <w:rsid w:val="005E4FF7"/>
    <w:rsid w:val="006C0D5C"/>
    <w:rsid w:val="00762296"/>
    <w:rsid w:val="007C7442"/>
    <w:rsid w:val="008A28F8"/>
    <w:rsid w:val="008A5F7F"/>
    <w:rsid w:val="008F37A7"/>
    <w:rsid w:val="00947C9F"/>
    <w:rsid w:val="009F50BC"/>
    <w:rsid w:val="00B131B5"/>
    <w:rsid w:val="00B21500"/>
    <w:rsid w:val="00C616C8"/>
    <w:rsid w:val="00C73F74"/>
    <w:rsid w:val="00C74CD3"/>
    <w:rsid w:val="00D4189B"/>
    <w:rsid w:val="00DB3809"/>
    <w:rsid w:val="00DC613E"/>
    <w:rsid w:val="00DF365D"/>
    <w:rsid w:val="00EA6CC4"/>
    <w:rsid w:val="00F60A8E"/>
    <w:rsid w:val="00FB0EE0"/>
    <w:rsid w:val="00FF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C12E"/>
  <w15:chartTrackingRefBased/>
  <w15:docId w15:val="{7D1EB509-6524-4026-AE55-85F75F7A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13E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1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13E"/>
  </w:style>
  <w:style w:type="paragraph" w:styleId="Footer">
    <w:name w:val="footer"/>
    <w:basedOn w:val="Normal"/>
    <w:link w:val="FooterChar"/>
    <w:uiPriority w:val="99"/>
    <w:unhideWhenUsed/>
    <w:rsid w:val="00DC61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Ivanoiu</dc:creator>
  <cp:keywords/>
  <dc:description/>
  <cp:lastModifiedBy>Maria Bota</cp:lastModifiedBy>
  <cp:revision>7</cp:revision>
  <dcterms:created xsi:type="dcterms:W3CDTF">2024-12-03T17:07:00Z</dcterms:created>
  <dcterms:modified xsi:type="dcterms:W3CDTF">2025-01-21T13:41:00Z</dcterms:modified>
</cp:coreProperties>
</file>